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67" w:rsidRPr="00186BC7" w:rsidRDefault="000D5E60" w:rsidP="00F65267">
      <w:pPr>
        <w:pStyle w:val="Ttulo1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 w:rsidR="00856C77" w:rsidRPr="00856C77">
        <w:rPr>
          <w:rFonts w:ascii="Arial" w:hAnsi="Arial" w:cs="Arial"/>
        </w:rPr>
        <w:t>Ajuts LEADER en el marc del Pla estratègic de la PAC 2023-2027</w:t>
      </w:r>
    </w:p>
    <w:p w:rsidR="007220E8" w:rsidRDefault="007220E8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65267" w:rsidRPr="00186BC7" w:rsidRDefault="000255C1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bookmarkStart w:id="0" w:name="_GoBack"/>
      <w:bookmarkEnd w:id="0"/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1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0D5E60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F65267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5367D9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:rsidTr="0063208D">
        <w:trPr>
          <w:trHeight w:val="285"/>
          <w:jc w:val="center"/>
        </w:trPr>
        <w:tc>
          <w:tcPr>
            <w:tcW w:w="392" w:type="dxa"/>
          </w:tcPr>
          <w:p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53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9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137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139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5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8" w:name="Text14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14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68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2" w:name="Text14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4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15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7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6" w:name="Text15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15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30" w:name="Text15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5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16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</w:r>
            <w:r w:rsidR="00856C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4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4"/>
    </w:p>
    <w:p w:rsidR="00F65267" w:rsidRPr="006C2596" w:rsidRDefault="00F65267" w:rsidP="00F65267">
      <w:pPr>
        <w:pStyle w:val="Ttulo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:rsidR="0025722F" w:rsidRDefault="0025722F" w:rsidP="00E24062">
      <w:pPr>
        <w:rPr>
          <w:rFonts w:ascii="Arial" w:hAnsi="Arial" w:cs="Arial"/>
          <w:sz w:val="16"/>
          <w:szCs w:val="16"/>
        </w:rPr>
      </w:pPr>
    </w:p>
    <w:p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sotasignants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</w:t>
      </w:r>
      <w:r w:rsidR="00B3358C">
        <w:rPr>
          <w:rFonts w:ascii="Helvetica" w:hAnsi="Helvetica" w:cs="Helvetica"/>
          <w:sz w:val="16"/>
          <w:szCs w:val="16"/>
        </w:rPr>
        <w:t xml:space="preserve"> d’Acció Climàtica, </w:t>
      </w:r>
      <w:r w:rsidR="00181278">
        <w:rPr>
          <w:rFonts w:ascii="Helvetica" w:hAnsi="Helvetica" w:cs="Helvetica"/>
          <w:sz w:val="16"/>
          <w:szCs w:val="16"/>
        </w:rPr>
        <w:t>Alimentació</w:t>
      </w:r>
      <w:r w:rsidR="00B3358C">
        <w:rPr>
          <w:rFonts w:ascii="Helvetica" w:hAnsi="Helvetica" w:cs="Helvetica"/>
          <w:sz w:val="16"/>
          <w:szCs w:val="16"/>
        </w:rPr>
        <w:t xml:space="preserve"> i Agenda Rural</w:t>
      </w:r>
      <w:r w:rsidR="00181278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6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7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0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1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267" w:rsidRPr="00186BC7" w:rsidRDefault="000D5E60" w:rsidP="003C7BA9">
      <w:pPr>
        <w:pStyle w:val="Textoindependiente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</w:t>
      </w:r>
      <w:r w:rsidR="00B3358C">
        <w:rPr>
          <w:rFonts w:ascii="Arial" w:hAnsi="Arial" w:cs="Arial"/>
          <w:sz w:val="14"/>
          <w:szCs w:val="14"/>
          <w:lang w:val="ca-ES"/>
        </w:rPr>
        <w:t>DACC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B3358C">
        <w:rPr>
          <w:rFonts w:ascii="Arial" w:hAnsi="Arial" w:cs="Arial"/>
          <w:i/>
          <w:iCs/>
          <w:sz w:val="14"/>
        </w:rPr>
        <w:t>Secretaria d’Agenda Rural</w:t>
      </w:r>
    </w:p>
    <w:p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:rsidR="003C7BA9" w:rsidRPr="003C7BA9" w:rsidRDefault="003C7BA9" w:rsidP="00B77FD5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:rsidR="00B966D3" w:rsidRPr="006C2596" w:rsidRDefault="00B3358C" w:rsidP="00B3358C">
      <w:pPr>
        <w:rPr>
          <w:rFonts w:ascii="Arial" w:hAnsi="Arial" w:cs="Arial"/>
        </w:rPr>
      </w:pPr>
      <w:r w:rsidRPr="00B3358C">
        <w:rPr>
          <w:rFonts w:ascii="Arial" w:hAnsi="Arial" w:cs="Arial"/>
          <w:b/>
          <w:sz w:val="24"/>
          <w:szCs w:val="24"/>
        </w:rPr>
        <w:t>Secretaria d’Agenda Rural</w:t>
      </w:r>
    </w:p>
    <w:sectPr w:rsidR="00B966D3" w:rsidRPr="006C2596" w:rsidSect="003C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3" w:rsidRDefault="00C35523" w:rsidP="003905EF">
      <w:r>
        <w:separator/>
      </w:r>
    </w:p>
  </w:endnote>
  <w:endnote w:type="continuationSeparator" w:id="0">
    <w:p w:rsidR="00C35523" w:rsidRDefault="00C35523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DA" w:rsidRDefault="008509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:rsidR="00E00BB2" w:rsidRPr="00F548F7" w:rsidRDefault="00E00BB2" w:rsidP="003F04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DA" w:rsidRDefault="008509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3" w:rsidRDefault="00C35523" w:rsidP="003905EF">
      <w:r>
        <w:separator/>
      </w:r>
    </w:p>
  </w:footnote>
  <w:footnote w:type="continuationSeparator" w:id="0">
    <w:p w:rsidR="00C35523" w:rsidRDefault="00C35523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DA" w:rsidRDefault="008509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F65267" w:rsidRDefault="00642842" w:rsidP="00F65267">
    <w:pPr>
      <w:rPr>
        <w:rFonts w:ascii="Helvetica" w:hAnsi="Helvetica" w:cs="Helvetica"/>
        <w:sz w:val="24"/>
      </w:rPr>
    </w:pPr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sz w:val="24"/>
      </w:rPr>
      <w:t>Generalitat de Catalunya</w:t>
    </w:r>
  </w:p>
  <w:p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</w:t>
    </w:r>
    <w:r w:rsidR="00B3358C">
      <w:rPr>
        <w:rFonts w:ascii="Helvetica" w:hAnsi="Helvetica" w:cs="Helvetica"/>
        <w:b/>
        <w:sz w:val="24"/>
      </w:rPr>
      <w:t>cció Climàtica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B3358C">
      <w:rPr>
        <w:rFonts w:cs="Helvetica"/>
        <w:b/>
        <w:sz w:val="24"/>
        <w:szCs w:val="24"/>
      </w:rPr>
      <w:tab/>
      <w:t xml:space="preserve">             </w:t>
    </w:r>
    <w:r w:rsidR="009732BA">
      <w:rPr>
        <w:rFonts w:cs="Helvetica"/>
        <w:b/>
        <w:sz w:val="24"/>
        <w:szCs w:val="24"/>
      </w:rPr>
      <w:t>GAL</w:t>
    </w:r>
  </w:p>
  <w:p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b/>
        <w:sz w:val="24"/>
        <w:szCs w:val="24"/>
      </w:rPr>
      <w:t>Alimentació</w:t>
    </w:r>
    <w:r w:rsidR="00B3358C">
      <w:rPr>
        <w:b/>
        <w:sz w:val="24"/>
        <w:szCs w:val="24"/>
      </w:rPr>
      <w:t xml:space="preserve"> i Agenda Rural</w:t>
    </w:r>
  </w:p>
  <w:p w:rsidR="00E00BB2" w:rsidRDefault="00E00B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DA" w:rsidRDefault="00850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05B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575F8"/>
    <w:rsid w:val="00560ECB"/>
    <w:rsid w:val="00594811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96B55"/>
    <w:rsid w:val="00797E26"/>
    <w:rsid w:val="007C4008"/>
    <w:rsid w:val="007D6AC5"/>
    <w:rsid w:val="007E0EED"/>
    <w:rsid w:val="007F383E"/>
    <w:rsid w:val="0083280E"/>
    <w:rsid w:val="00834631"/>
    <w:rsid w:val="008509DA"/>
    <w:rsid w:val="00856C77"/>
    <w:rsid w:val="008B7165"/>
    <w:rsid w:val="00930154"/>
    <w:rsid w:val="00930205"/>
    <w:rsid w:val="0094501A"/>
    <w:rsid w:val="00957AA0"/>
    <w:rsid w:val="00970069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055B4"/>
    <w:rsid w:val="00B1527B"/>
    <w:rsid w:val="00B3358C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ulo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ulo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decomentario">
    <w:name w:val="annotation reference"/>
    <w:semiHidden/>
    <w:rsid w:val="00FD149D"/>
    <w:rPr>
      <w:sz w:val="16"/>
      <w:szCs w:val="16"/>
    </w:rPr>
  </w:style>
  <w:style w:type="paragraph" w:styleId="Textocomentario">
    <w:name w:val="annotation text"/>
    <w:basedOn w:val="Normal"/>
    <w:semiHidden/>
    <w:rsid w:val="00FD149D"/>
  </w:style>
  <w:style w:type="paragraph" w:styleId="Asuntodelcomentario">
    <w:name w:val="annotation subject"/>
    <w:basedOn w:val="Textocomentario"/>
    <w:next w:val="Textocomentario"/>
    <w:semiHidden/>
    <w:rsid w:val="00FD149D"/>
    <w:rPr>
      <w:b/>
      <w:bCs/>
    </w:rPr>
  </w:style>
  <w:style w:type="paragraph" w:styleId="Textodeglobo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Altres membres d’explotació agrària</vt:lpstr>
      <vt:lpstr>Altres membres d’explotació agrària</vt:lpstr>
    </vt:vector>
  </TitlesOfParts>
  <Company>Generalitat de Catalunya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Cuesta Vendrell, Marc</cp:lastModifiedBy>
  <cp:revision>2</cp:revision>
  <cp:lastPrinted>2018-10-08T06:41:00Z</cp:lastPrinted>
  <dcterms:created xsi:type="dcterms:W3CDTF">2023-11-20T13:00:00Z</dcterms:created>
  <dcterms:modified xsi:type="dcterms:W3CDTF">2023-11-20T13:00:00Z</dcterms:modified>
</cp:coreProperties>
</file>